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3ADA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pl-PL"/>
        </w:rPr>
        <w:t>IV. ŻUŁAWSKI BIEG ORAZ MARSZ NORDIC WALKING BŁ. DOROTY  W GMINIE MIŁORADZ</w:t>
      </w:r>
    </w:p>
    <w:p w14:paraId="53579D07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MAGIA ŻUŁAW </w:t>
      </w:r>
    </w:p>
    <w:p w14:paraId="632FFB98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MĄTOWY MAŁE,  DNIA 14 SIERPNIA 2022 roku</w:t>
      </w:r>
    </w:p>
    <w:p w14:paraId="42D3DF32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552646FF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pl-PL"/>
        </w:rPr>
        <w:t>REGULAMIN</w:t>
      </w:r>
    </w:p>
    <w:p w14:paraId="387E8991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69704CDA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ORGANIZATOR BIEGU:</w:t>
      </w:r>
    </w:p>
    <w:p w14:paraId="1441247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GMINA MIŁORADZ</w:t>
      </w:r>
    </w:p>
    <w:p w14:paraId="222161FF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WSPÓŁORGANIZATORZY BIEGU:</w:t>
      </w:r>
    </w:p>
    <w:p w14:paraId="75B928E8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GMINNY OŚRODEK KULTURY I SPORTU W MIŁORADZU</w:t>
      </w:r>
    </w:p>
    <w:p w14:paraId="5B63521A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ORGANIZACJA IMPREZ SPORTOWYCH ,,VALDANO”</w:t>
      </w:r>
    </w:p>
    <w:p w14:paraId="0C51992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CEL:</w:t>
      </w:r>
    </w:p>
    <w:p w14:paraId="316DEBC7" w14:textId="77777777" w:rsidR="005A5B04" w:rsidRPr="005A5B04" w:rsidRDefault="005A5B04" w:rsidP="005A5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Przedstawienie Błogosławionej Doroty jako Patronki Pomorza, kobiet, matek odlewników;</w:t>
      </w:r>
    </w:p>
    <w:p w14:paraId="60FAED02" w14:textId="77777777" w:rsidR="005A5B04" w:rsidRPr="005A5B04" w:rsidRDefault="005A5B04" w:rsidP="005A5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Propagowanie aktywnych form wypoczynku;</w:t>
      </w:r>
    </w:p>
    <w:p w14:paraId="15635D04" w14:textId="77777777" w:rsidR="005A5B04" w:rsidRPr="005A5B04" w:rsidRDefault="005A5B04" w:rsidP="005A5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Upowszechnianie biegania jako najprostszej formy ruchu;</w:t>
      </w:r>
    </w:p>
    <w:p w14:paraId="1FF41C86" w14:textId="77777777" w:rsidR="005A5B04" w:rsidRPr="005A5B04" w:rsidRDefault="005A5B04" w:rsidP="005A5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Promocja Gminy Miłoradz, Powiatu Malborskiego oraz Żuław na turystycznej mapie Pomorza</w:t>
      </w:r>
    </w:p>
    <w:p w14:paraId="72F711C0" w14:textId="77777777" w:rsidR="005A5B04" w:rsidRPr="005A5B04" w:rsidRDefault="005A5B04" w:rsidP="005A5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Promocja aktywności fizycznej wśród mieszkańców Gminy Miłoradz, Powiatu Malborskiego, Województwa Pomorskiego oraz województw ościennych.</w:t>
      </w:r>
    </w:p>
    <w:p w14:paraId="0B70E11F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  <w:t> </w:t>
      </w: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PATRONAT HONOROWY:</w:t>
      </w:r>
    </w:p>
    <w:p w14:paraId="04792B2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i/>
          <w:iCs/>
          <w:color w:val="000000"/>
          <w:sz w:val="21"/>
          <w:szCs w:val="21"/>
          <w:u w:val="single"/>
          <w:lang w:eastAsia="pl-PL"/>
        </w:rPr>
        <w:t>Arkadiusz SKOREK – Wójt Gminy Miłoradz</w:t>
      </w:r>
    </w:p>
    <w:p w14:paraId="3779E058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i/>
          <w:iCs/>
          <w:color w:val="000000"/>
          <w:sz w:val="21"/>
          <w:szCs w:val="21"/>
          <w:u w:val="single"/>
          <w:lang w:eastAsia="pl-PL"/>
        </w:rPr>
        <w:t>Mirosław CZAPLA – Starosta Powiatu Malborskiego</w:t>
      </w:r>
    </w:p>
    <w:p w14:paraId="59A073FF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i/>
          <w:iCs/>
          <w:color w:val="000000"/>
          <w:sz w:val="21"/>
          <w:szCs w:val="21"/>
          <w:u w:val="single"/>
          <w:lang w:eastAsia="pl-PL"/>
        </w:rPr>
        <w:t>Mieczysław STRUK – Marszałek Województwa Pomorskiego</w:t>
      </w:r>
    </w:p>
    <w:p w14:paraId="7B8EEA48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34BEB488" w14:textId="77777777" w:rsidR="005A5B04" w:rsidRPr="005A5B04" w:rsidRDefault="005A5B04" w:rsidP="005A5B0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KOMITET HONOROWY, PARTNERZY , SPONSORZY:</w:t>
      </w:r>
    </w:p>
    <w:p w14:paraId="1320A04C" w14:textId="77777777" w:rsidR="005A5B04" w:rsidRPr="005A5B04" w:rsidRDefault="005A5B04" w:rsidP="005A5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Stowarzyszenie Młodzi dla Żuław;</w:t>
      </w:r>
    </w:p>
    <w:p w14:paraId="65B243BF" w14:textId="77777777" w:rsidR="005A5B04" w:rsidRPr="005A5B04" w:rsidRDefault="005A5B04" w:rsidP="005A5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Parafia Świętych Apostołów Piotra i Pawła w Mątowach Wielkich;</w:t>
      </w:r>
    </w:p>
    <w:p w14:paraId="02DDE2D0" w14:textId="77777777" w:rsidR="005A5B04" w:rsidRPr="005A5B04" w:rsidRDefault="005A5B04" w:rsidP="005A5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Ochotnicza Straż Pożarna w Miłoradzu;</w:t>
      </w:r>
    </w:p>
    <w:p w14:paraId="1552F2AC" w14:textId="77777777" w:rsidR="005A5B04" w:rsidRPr="005A5B04" w:rsidRDefault="005A5B04" w:rsidP="005A5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POLENERGIA S.A</w:t>
      </w:r>
    </w:p>
    <w:p w14:paraId="2A34714D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PATRONAT MEDIALNY:</w:t>
      </w:r>
    </w:p>
    <w:p w14:paraId="38EB6606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pl-PL"/>
        </w:rPr>
        <w:lastRenderedPageBreak/>
        <w:t>PORTAL NA PLUS</w:t>
      </w:r>
    </w:p>
    <w:p w14:paraId="39B5BFD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pl-PL"/>
        </w:rPr>
        <w:t>TVREGIONALNA24.PL</w:t>
      </w:r>
    </w:p>
    <w:p w14:paraId="0C8E1FEF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pl-PL"/>
        </w:rPr>
        <w:t>RADIO MALBORK</w:t>
      </w:r>
    </w:p>
    <w:p w14:paraId="436BD277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Trwają pracę nad pozyskaniem kolejnych patronów medialnych ( informacja wkrótce)</w:t>
      </w:r>
    </w:p>
    <w:p w14:paraId="1A75F361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                                                                            </w:t>
      </w:r>
    </w:p>
    <w:p w14:paraId="3A06830A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TERMIN I MIEJSCE:</w:t>
      </w:r>
    </w:p>
    <w:p w14:paraId="26DDF651" w14:textId="7F870711" w:rsidR="005A5B04" w:rsidRPr="005A5B04" w:rsidRDefault="005A5B04" w:rsidP="005A5B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14 sierpnia 2022 roku, START: GODZ.</w:t>
      </w:r>
      <w:r w:rsidR="00C053A3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16:00</w:t>
      </w: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2C3F598B" w14:textId="77777777" w:rsidR="005A5B04" w:rsidRPr="005A5B04" w:rsidRDefault="005A5B04" w:rsidP="005A5B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Dystans: ok. 5,5km</w:t>
      </w:r>
    </w:p>
    <w:p w14:paraId="155AF45A" w14:textId="77777777" w:rsidR="005A5B04" w:rsidRPr="005A5B04" w:rsidRDefault="005A5B04" w:rsidP="005A5B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Start i meta Biegu oraz Marszu NW zlokalizowana na terenie polany sołeckiej  w Mątowach Małych(przy wale nad Wisłą)</w:t>
      </w:r>
    </w:p>
    <w:p w14:paraId="5D5CE5C7" w14:textId="77777777" w:rsidR="005A5B04" w:rsidRPr="005A5B04" w:rsidRDefault="005A5B04" w:rsidP="005A5B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Trasa biegu Mątowy Małe – Mątowy Wielkie – Mątowy Małe - będzie posiadać oznaczony każdy kilometr:</w:t>
      </w:r>
    </w:p>
    <w:p w14:paraId="4FE7EF44" w14:textId="77777777" w:rsidR="005A5B04" w:rsidRPr="005A5B04" w:rsidRDefault="005A5B04" w:rsidP="005A5B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Limit czasu</w:t>
      </w:r>
    </w:p>
    <w:p w14:paraId="0FD2D3BB" w14:textId="77777777" w:rsidR="005A5B04" w:rsidRPr="005A5B04" w:rsidRDefault="005A5B04" w:rsidP="005A5B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Limit czasu dla Biegu  wynosi 1 h i 15 minut. (słownie: jedna godzina i 15 minut). Zawodnicy powyżej limitu czasu nie będą sklasyfikowani.</w:t>
      </w:r>
    </w:p>
    <w:p w14:paraId="2611601D" w14:textId="77777777" w:rsidR="005A5B04" w:rsidRPr="005A5B04" w:rsidRDefault="005A5B04" w:rsidP="005A5B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Zawodnicy, którzy zrezygnują lub nie ukończą biegu zobowiązani są do poinformowania służb porządkowych i  opuszczenia trasy przy jednoczesnym odpięciem z klatki piersiowej numeru startowego. Zawodnik ponosi pełną odpowiedzialność za własne działania i zachowanie stosowne do przepisów ruchu drogowego oraz kodeksu cywilnego. </w:t>
      </w:r>
    </w:p>
    <w:p w14:paraId="03A0EE56" w14:textId="77777777" w:rsidR="005A5B04" w:rsidRPr="005A5B04" w:rsidRDefault="005A5B04" w:rsidP="005A5B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Punkty medyczne </w:t>
      </w: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– w okolicach mety oraz na trasie biegu będą usytuowane stanowiska ratowników medycznych z OSP Miłoradz oraz służby informacyjnej – pracowników Gminnego Ośrodka Kultury i Sportu w Miłoradzu.</w:t>
      </w:r>
    </w:p>
    <w:p w14:paraId="4FE41CC0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7D2FE4D6" w14:textId="77777777" w:rsidR="005A5B04" w:rsidRPr="005A5B04" w:rsidRDefault="005A5B04" w:rsidP="005A5B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Ustalony został limit 200 uczestników (razem Bieg oraz Marsz NW). Za osobę zgłoszoną uważa się osobę, która wypełniła i przesłała formularz zgłoszeniowy oraz dokonała opłaty startowej. W momencie zgłoszenia i opłacenia startowego przez 200 osób lista startowa zostaje zamknięta.</w:t>
      </w:r>
    </w:p>
    <w:p w14:paraId="316AE5F2" w14:textId="77777777" w:rsidR="005A5B04" w:rsidRPr="005A5B04" w:rsidRDefault="005A5B04" w:rsidP="005A5B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Opłaty startowe następują on-line jako finalizacja zgłoszenia uczestnictwa.</w:t>
      </w: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3. W biegu mogą brać udział wszyscy uczestnicy, którzy do dnia biegu tj. 14 sierpnia 2021 roku ukończyli 12 rok życia. Zawodnicy powyżej 18 roku życia podpisują oświadczenie o biegu na własną odpowiedzialność na przygotowanej przez organizatora karcie uczestnictwa. Osoby w wieku 13-18 lat (które w dniu biegu nie osiągnęły jeszcze pełnoletności) zobowiązane są do posiadania pozwolenia na udział od rodziców lub prawnych opiekunów, z ich podpisem i nr PESEL. Warunkiem dopuszczenia ich do startu jest obecność rodzica lub opiekuna wraz z dowodem osobistym w biurze zawodów. </w:t>
      </w:r>
    </w:p>
    <w:p w14:paraId="6D0446A9" w14:textId="77777777" w:rsidR="005A5B04" w:rsidRPr="005A5B04" w:rsidRDefault="005A5B04" w:rsidP="005A5B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Biuro zawodów mieścić się będzie w Mątowach Małych na terenie polany sołeckiej w sąsiedztwie wału nad Wisłą. Czynne w dniu imprezy tj. 14 sierpnia br. od godz. 16:00. Biuro zawodów po godzinie 18:30 zostaje zamknięte. W dniu 15 sierpnia w godzinach pracy biura zawodów możliwa będzie pełna weryfikacja i odebranie numeru startowego  z chipem.</w:t>
      </w:r>
    </w:p>
    <w:p w14:paraId="5817A1C0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t> </w:t>
      </w:r>
    </w:p>
    <w:p w14:paraId="1DA5335F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PROGRAM IMPREZY:</w:t>
      </w:r>
    </w:p>
    <w:p w14:paraId="7EAA0BBC" w14:textId="2E6C4C5C" w:rsidR="00C053A3" w:rsidRPr="00C053A3" w:rsidRDefault="00C053A3" w:rsidP="00C053A3">
      <w:pPr>
        <w:shd w:val="clear" w:color="auto" w:fill="FFFFFF"/>
        <w:spacing w:before="28" w:after="28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14:00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- </w:t>
      </w: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15:45 otwarcie biura zawodów oraz wydawanie pakietów startowych;</w:t>
      </w:r>
    </w:p>
    <w:p w14:paraId="5C912E0C" w14:textId="52594FF1" w:rsidR="00C053A3" w:rsidRPr="00C053A3" w:rsidRDefault="00C053A3" w:rsidP="00C053A3">
      <w:pPr>
        <w:shd w:val="clear" w:color="auto" w:fill="FFFFFF"/>
        <w:spacing w:before="28" w:after="28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15:50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- </w:t>
      </w: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16:00 uroczyste otwarcie biegu oraz marszu Nordic Walking;</w:t>
      </w:r>
    </w:p>
    <w:p w14:paraId="48A05AD9" w14:textId="29C88D71" w:rsidR="00C053A3" w:rsidRPr="00C053A3" w:rsidRDefault="00C053A3" w:rsidP="00C053A3">
      <w:pPr>
        <w:shd w:val="clear" w:color="auto" w:fill="FFFFFF"/>
        <w:spacing w:before="28" w:after="28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16.00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-</w:t>
      </w: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start do biegu;</w:t>
      </w:r>
    </w:p>
    <w:p w14:paraId="4ACA2487" w14:textId="509BFCC8" w:rsidR="00C053A3" w:rsidRPr="00C053A3" w:rsidRDefault="00C053A3" w:rsidP="00C053A3">
      <w:pPr>
        <w:shd w:val="clear" w:color="auto" w:fill="FFFFFF"/>
        <w:spacing w:before="28" w:after="28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16.01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- </w:t>
      </w: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start do marszu Nordic Walking;</w:t>
      </w:r>
    </w:p>
    <w:p w14:paraId="47E825E2" w14:textId="0B3D6697" w:rsidR="00C053A3" w:rsidRPr="00C053A3" w:rsidRDefault="00C053A3" w:rsidP="00C053A3">
      <w:pPr>
        <w:shd w:val="clear" w:color="auto" w:fill="FFFFFF"/>
        <w:spacing w:before="28" w:after="28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17:30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- </w:t>
      </w:r>
      <w:r w:rsidRPr="00C053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zakończenie biegu oraz marszu Nordic Walking i dekoracja zawodników</w:t>
      </w:r>
    </w:p>
    <w:p w14:paraId="47B1E14E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0E1D5A23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OPŁATA STARTOWA:</w:t>
      </w:r>
    </w:p>
    <w:p w14:paraId="17179A4E" w14:textId="77777777" w:rsidR="005A5B04" w:rsidRPr="005A5B04" w:rsidRDefault="005A5B04" w:rsidP="005A5B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Opłata startowa za udział w biegu wynosi:</w:t>
      </w:r>
    </w:p>
    <w:p w14:paraId="7F874E8A" w14:textId="77777777" w:rsidR="005A5B04" w:rsidRPr="005A5B04" w:rsidRDefault="005A5B04" w:rsidP="005A5B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40 zł do dnia 12 sierpnia 2022 roku do północy pod warunkiem wolnych miejsc na liście startowej.</w:t>
      </w:r>
    </w:p>
    <w:p w14:paraId="04DD0AC8" w14:textId="77777777" w:rsidR="005A5B04" w:rsidRPr="005A5B04" w:rsidRDefault="005A5B04" w:rsidP="005A5B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50 zł w dniu 14 sierpnia 2022 roku pod warunkiem wolnych miejsc na liście startowej.</w:t>
      </w:r>
    </w:p>
    <w:p w14:paraId="2EF35DDE" w14:textId="77777777" w:rsidR="005A5B04" w:rsidRPr="005A5B04" w:rsidRDefault="005A5B04" w:rsidP="005A5B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 przypadku rezygnacji z uczestnictwa opłata startowa nie podlega zwrotowi, nie ma możliwości przeniesienia jej na inną osobę</w:t>
      </w:r>
    </w:p>
    <w:p w14:paraId="4964E4DD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W ramach opłaty startowej każdy uczestnik biegu głównego otrzymuje:</w:t>
      </w:r>
    </w:p>
    <w:p w14:paraId="3EACDC9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numer startowy wraz z czterema agrafkami;</w:t>
      </w:r>
    </w:p>
    <w:p w14:paraId="08981CD9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posiłek regeneracyjny wraz z wodą ;</w:t>
      </w:r>
    </w:p>
    <w:p w14:paraId="4E9771F2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unikatowy medal tłoczony na mecie;</w:t>
      </w:r>
    </w:p>
    <w:p w14:paraId="22FB24D6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szanse na  nagrody w losowaniu:</w:t>
      </w:r>
    </w:p>
    <w:p w14:paraId="17C0EA01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5EDDEE0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2.  Opłatę należy uiścić na konto: ZNAJDUJĄCE SIĘ W PANELU ZAPISÓW: </w:t>
      </w:r>
      <w:hyperlink r:id="rId5" w:history="1">
        <w:r w:rsidRPr="005A5B04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pl-PL"/>
          </w:rPr>
          <w:t>WWW.ELEKTRONICZNEZAPISY.PL</w:t>
        </w:r>
      </w:hyperlink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 Z PŁATNOŚCIĄ NA PODANY NUMER KONTA</w:t>
      </w:r>
    </w:p>
    <w:p w14:paraId="0302195B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0293671E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Klasyfikacja końcowa:</w:t>
      </w:r>
    </w:p>
    <w:p w14:paraId="6BE7A012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KATEGORII OPEN W BIEGU ORAZ MARSZU NW 1-3</w:t>
      </w:r>
    </w:p>
    <w:p w14:paraId="2FF4CFE4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5DD82BAD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Będą prowadzone wyróżnienia w niżej wymienionych grupach wiekowych dla:</w:t>
      </w:r>
    </w:p>
    <w:p w14:paraId="4910817C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KOBIET i MEŻCZYŹNI w biegu:</w:t>
      </w:r>
    </w:p>
    <w:p w14:paraId="194452A2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782"/>
        <w:gridCol w:w="3180"/>
        <w:gridCol w:w="1894"/>
      </w:tblGrid>
      <w:tr w:rsidR="005A5B04" w:rsidRPr="005A5B04" w14:paraId="02D4D9A2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22C97F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KAT.: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98F343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ROCZNIK: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B9415D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NIESPODZIANKA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0D2F1A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MIEJSCA:</w:t>
            </w:r>
          </w:p>
        </w:tc>
      </w:tr>
      <w:tr w:rsidR="005A5B04" w:rsidRPr="005A5B04" w14:paraId="3304D7DA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ADBF85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K-13/15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99167A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2009-2007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0029E7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5445C1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195547C6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D99EC2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K-16/19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AC6D24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2006-2003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E3D0CC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CE1054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44F13CFD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AF47ED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K-20/29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673680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2002-1993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A29975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E5BF85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1F355424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BD907F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K-30/39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5D4922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1992-1983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CB4D89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6A2C60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5CDD822E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E9A6D1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K-40/49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B1938B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1982-1973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75F964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ED2628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375E8325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D7FAA6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K-50/59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B78746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1972-1963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CD6185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230409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0C9BB5DD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D9ECEC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K-60/69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62EDCE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1962-1953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49CA08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D878B5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3D94B4CF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9C875F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K-70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02282C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1952 i starsze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CBDF99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4DD296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</w:tbl>
    <w:p w14:paraId="0CE94DC2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Prowadzone będą także wyróżnienia w niżej wymienionych grupach wiekowych dla </w:t>
      </w:r>
      <w:r w:rsidRPr="005A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KOBIET i MĘŻCZYŹNI w Marszu NW: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782"/>
        <w:gridCol w:w="3180"/>
        <w:gridCol w:w="1894"/>
      </w:tblGrid>
      <w:tr w:rsidR="005A5B04" w:rsidRPr="005A5B04" w14:paraId="2A789CC1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58B5CF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KAT.: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43B816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ROCZNIK: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FA27CA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NIESPODZIANKA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D55DB5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MIEJSCA:</w:t>
            </w:r>
          </w:p>
        </w:tc>
      </w:tr>
      <w:tr w:rsidR="005A5B04" w:rsidRPr="005A5B04" w14:paraId="67A89FD7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227433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K-13/29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D0AB6E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2009-1993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4D922D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ED7B86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41EB8F3C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8E4FB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K-30/49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453DE9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1992-1973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4ED7D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F77FB8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4780EC94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E2BF07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K-50/69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C714F0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1972-1953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7AE0CD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0EF95B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  <w:tr w:rsidR="005A5B04" w:rsidRPr="005A5B04" w14:paraId="7D584093" w14:textId="77777777" w:rsidTr="005A5B04">
        <w:trPr>
          <w:tblCellSpacing w:w="15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00BF69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K-70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BBEA3A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roczniki 1952 i starsze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1566B2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STATUETKA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119A46" w14:textId="77777777" w:rsidR="005A5B04" w:rsidRPr="005A5B04" w:rsidRDefault="005A5B04" w:rsidP="005A5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5A5B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1 – 3</w:t>
            </w:r>
          </w:p>
        </w:tc>
      </w:tr>
    </w:tbl>
    <w:p w14:paraId="3DB23CBE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79D109E1" w14:textId="77777777" w:rsidR="005A5B04" w:rsidRPr="005A5B04" w:rsidRDefault="005A5B04" w:rsidP="005A5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A5B0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6374FA2B" w14:textId="77777777" w:rsidR="001037E8" w:rsidRDefault="00C053A3"/>
    <w:sectPr w:rsidR="0010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5F9"/>
    <w:multiLevelType w:val="multilevel"/>
    <w:tmpl w:val="6118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2622"/>
    <w:multiLevelType w:val="multilevel"/>
    <w:tmpl w:val="4C9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61EC6"/>
    <w:multiLevelType w:val="multilevel"/>
    <w:tmpl w:val="93C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B402B"/>
    <w:multiLevelType w:val="multilevel"/>
    <w:tmpl w:val="C9BE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04A17"/>
    <w:multiLevelType w:val="multilevel"/>
    <w:tmpl w:val="3F8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B3713"/>
    <w:multiLevelType w:val="multilevel"/>
    <w:tmpl w:val="085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53A4E"/>
    <w:multiLevelType w:val="multilevel"/>
    <w:tmpl w:val="0262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D3222"/>
    <w:multiLevelType w:val="multilevel"/>
    <w:tmpl w:val="0D06F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4"/>
    <w:rsid w:val="002C67DE"/>
    <w:rsid w:val="00395C30"/>
    <w:rsid w:val="005A5B04"/>
    <w:rsid w:val="00C0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84E2"/>
  <w15:chartTrackingRefBased/>
  <w15:docId w15:val="{888C3697-76A5-4F1E-97DB-840A2EE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A5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A5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B04"/>
    <w:rPr>
      <w:b/>
      <w:bCs/>
    </w:rPr>
  </w:style>
  <w:style w:type="character" w:styleId="Uwydatnienie">
    <w:name w:val="Emphasis"/>
    <w:basedOn w:val="Domylnaczcionkaakapitu"/>
    <w:uiPriority w:val="20"/>
    <w:qFormat/>
    <w:rsid w:val="005A5B0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A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nicznezapis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786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 Salewski</cp:lastModifiedBy>
  <cp:revision>2</cp:revision>
  <dcterms:created xsi:type="dcterms:W3CDTF">2022-07-17T07:27:00Z</dcterms:created>
  <dcterms:modified xsi:type="dcterms:W3CDTF">2022-08-03T13:48:00Z</dcterms:modified>
</cp:coreProperties>
</file>